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8F60CC" w:rsidRDefault="00736EBF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«Приложение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736EBF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AF630A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AF630A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12 ноября 2020 г. № 844</w:t>
      </w:r>
    </w:p>
    <w:p w:rsidR="00AF630A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(в редак</w:t>
      </w:r>
      <w:r w:rsidR="00AF630A">
        <w:rPr>
          <w:rFonts w:ascii="Times New Roman" w:hAnsi="Times New Roman" w:cs="Times New Roman"/>
          <w:b w:val="0"/>
          <w:sz w:val="28"/>
          <w:szCs w:val="28"/>
        </w:rPr>
        <w:t xml:space="preserve">ции постановления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gramEnd"/>
    </w:p>
    <w:p w:rsidR="00736EBF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AF63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)</w:t>
      </w:r>
      <w:proofErr w:type="gramEnd"/>
    </w:p>
    <w:p w:rsidR="00764A30" w:rsidRPr="00781BA9" w:rsidRDefault="00764A30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F7581" w:rsidRPr="00D95B30" w:rsidRDefault="000F7581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2021-2023 годы</w:t>
      </w:r>
    </w:p>
    <w:p w:rsidR="00345AED" w:rsidRP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ПАСПОРТ</w:t>
      </w: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9D46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0F7581" w:rsidRPr="00266E22" w:rsidTr="00E3326D">
        <w:trPr>
          <w:trHeight w:val="96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266E22" w:rsidRDefault="000F7581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 xml:space="preserve">рганизационный отдел администрации Тимашевского </w:t>
            </w:r>
            <w:r w:rsidR="00B97391" w:rsidRPr="00266E22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0F7581" w:rsidRPr="00266E22" w:rsidTr="00E3326D">
        <w:trPr>
          <w:trHeight w:val="97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A06B27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3326D">
        <w:trPr>
          <w:trHeight w:val="9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10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E6325" w:rsidRDefault="002E63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25">
              <w:rPr>
                <w:rFonts w:ascii="Times New Roman" w:hAnsi="Times New Roman"/>
                <w:sz w:val="28"/>
                <w:szCs w:val="28"/>
              </w:rPr>
              <w:t xml:space="preserve">«Информатизация администрации Тимашевского городского </w:t>
            </w:r>
            <w:r w:rsidR="00195644">
              <w:rPr>
                <w:rFonts w:ascii="Times New Roman" w:hAnsi="Times New Roman"/>
                <w:sz w:val="28"/>
                <w:szCs w:val="28"/>
              </w:rPr>
              <w:t>п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оселения Тимашевского района</w:t>
            </w:r>
            <w:r w:rsidR="000E77DE">
              <w:rPr>
                <w:rFonts w:ascii="Times New Roman" w:hAnsi="Times New Roman"/>
                <w:sz w:val="28"/>
                <w:szCs w:val="28"/>
              </w:rPr>
              <w:t>»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9D4667">
              <w:rPr>
                <w:rFonts w:ascii="Times New Roman" w:hAnsi="Times New Roman"/>
                <w:sz w:val="28"/>
                <w:szCs w:val="28"/>
              </w:rPr>
              <w:t>2</w:t>
            </w:r>
            <w:r w:rsidR="003B41B7">
              <w:rPr>
                <w:rFonts w:ascii="Times New Roman" w:hAnsi="Times New Roman"/>
                <w:sz w:val="28"/>
                <w:szCs w:val="28"/>
              </w:rPr>
              <w:t>1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</w:t>
            </w:r>
            <w:r w:rsidR="009D4667">
              <w:rPr>
                <w:rFonts w:ascii="Times New Roman" w:hAnsi="Times New Roman"/>
                <w:sz w:val="28"/>
                <w:szCs w:val="28"/>
              </w:rPr>
              <w:t>3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>
              <w:rPr>
                <w:rFonts w:ascii="Times New Roman" w:hAnsi="Times New Roman"/>
                <w:sz w:val="28"/>
                <w:szCs w:val="28"/>
              </w:rPr>
              <w:t>(приложение №</w:t>
            </w:r>
            <w:r w:rsidR="00DA3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</w:tr>
      <w:tr w:rsidR="000F7581" w:rsidRPr="00266E22" w:rsidTr="00E3326D">
        <w:trPr>
          <w:trHeight w:val="98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муниципальной программы </w:t>
            </w:r>
          </w:p>
          <w:p w:rsidR="000F7581" w:rsidRPr="00195644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нформационное освещение деятельности </w:t>
            </w:r>
            <w:r w:rsidR="00E7144F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D95B30" w:rsidRPr="00266E22" w:rsidTr="00E3326D">
        <w:trPr>
          <w:trHeight w:val="254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3000B8" w:rsidRDefault="00D95B30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66E22" w:rsidRDefault="00D95B30" w:rsidP="00D05ED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обеспечение оперативного освещения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средствах массовой информации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важн</w:t>
            </w:r>
            <w:r>
              <w:rPr>
                <w:rFonts w:ascii="Times New Roman" w:hAnsi="Times New Roman"/>
                <w:sz w:val="28"/>
                <w:szCs w:val="28"/>
              </w:rPr>
              <w:t>ейших общественно-политических, с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оциально-культурных событий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Тимашевском</w:t>
            </w:r>
            <w:proofErr w:type="gramEnd"/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городском поселении Тимашевского района,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2F7F25" w:rsidRPr="00266E22" w:rsidTr="00E3326D">
        <w:trPr>
          <w:trHeight w:val="268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2F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2F7F25" w:rsidRPr="003000B8" w:rsidRDefault="002F7F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1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количество секунд, затраченных на освещение жизнедеятельности Тимашевского городского поселения Тимашевского района по радио;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2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60801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кв. см размещаемой информации в 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печатных </w:t>
            </w:r>
            <w:r w:rsidR="00560801" w:rsidRPr="00BB374C">
              <w:rPr>
                <w:rFonts w:ascii="Times New Roman" w:hAnsi="Times New Roman"/>
                <w:sz w:val="28"/>
                <w:szCs w:val="28"/>
              </w:rPr>
              <w:t>СМИ о деятельности администрации Тимашевского городского поселения Тимашевского района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3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 w:rsidR="002F7F25" w:rsidRPr="00BB374C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="002F7F25" w:rsidRPr="00BB374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="002F7F25" w:rsidRPr="00BB374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 размещаемой информации о деятельности </w:t>
            </w:r>
            <w:r w:rsidR="00D05ED0" w:rsidRPr="00BB374C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0F36" w:rsidRPr="00BB374C">
              <w:rPr>
                <w:rFonts w:ascii="Times New Roman" w:hAnsi="Times New Roman"/>
                <w:sz w:val="28"/>
                <w:szCs w:val="28"/>
              </w:rPr>
              <w:t xml:space="preserve">Тимашевского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360F36" w:rsidRPr="00BB374C">
              <w:rPr>
                <w:rFonts w:ascii="Times New Roman" w:hAnsi="Times New Roman"/>
                <w:sz w:val="28"/>
                <w:szCs w:val="28"/>
              </w:rPr>
              <w:t xml:space="preserve">Тимашевского района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в периодическом печатном издании – вкладыш</w:t>
            </w:r>
            <w:r w:rsidR="00D05ED0" w:rsidRPr="00BB374C">
              <w:rPr>
                <w:rFonts w:ascii="Times New Roman" w:hAnsi="Times New Roman"/>
                <w:sz w:val="28"/>
                <w:szCs w:val="28"/>
              </w:rPr>
              <w:t>е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4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0D3840" w:rsidRPr="00BB374C">
              <w:rPr>
                <w:rFonts w:ascii="Times New Roman" w:hAnsi="Times New Roman"/>
                <w:sz w:val="28"/>
                <w:szCs w:val="28"/>
              </w:rPr>
              <w:t>новостей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, размещаемых в электронных </w:t>
            </w:r>
            <w:r w:rsidR="000D3840" w:rsidRPr="00BB374C">
              <w:rPr>
                <w:rFonts w:ascii="Times New Roman" w:hAnsi="Times New Roman"/>
                <w:sz w:val="28"/>
                <w:szCs w:val="28"/>
              </w:rPr>
              <w:t xml:space="preserve">региональных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СМИ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502B" w:rsidRPr="00BB374C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>до 1000 знаков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)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11F7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5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статей, размещаемых в электронных региональных СМИ </w:t>
            </w:r>
            <w:r w:rsidR="00FC502B" w:rsidRPr="00BB374C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>до 5000 знаков, с анонсом на главной странице регионального сайта в ТОП-6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560801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6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60801" w:rsidRPr="00BB374C">
              <w:rPr>
                <w:rFonts w:ascii="Times New Roman" w:hAnsi="Times New Roman"/>
                <w:sz w:val="28"/>
                <w:szCs w:val="28"/>
              </w:rPr>
              <w:t>количество листов формата А</w:t>
            </w:r>
            <w:proofErr w:type="gramStart"/>
            <w:r w:rsidR="00560801" w:rsidRPr="00BB374C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="00560801" w:rsidRPr="00BB374C">
              <w:rPr>
                <w:rFonts w:ascii="Times New Roman" w:hAnsi="Times New Roman"/>
                <w:sz w:val="28"/>
                <w:szCs w:val="28"/>
              </w:rPr>
              <w:t xml:space="preserve"> (шт.), размещаемых в электронных СМИ на официальном сайте периодических печатных изданий,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7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A56F1D" w:rsidRPr="00A56F1D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информационных стендов на территории </w:t>
            </w:r>
            <w:r w:rsidR="00A56F1D" w:rsidRPr="00A56F1D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городского поселения Тимашевского района</w:t>
            </w:r>
            <w:r w:rsidR="005C6963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25E88" w:rsidRPr="00BB374C" w:rsidRDefault="00293A50" w:rsidP="00325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8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C6963" w:rsidRPr="00BB374C">
              <w:rPr>
                <w:rFonts w:ascii="Times New Roman" w:hAnsi="Times New Roman"/>
                <w:sz w:val="28"/>
                <w:szCs w:val="28"/>
              </w:rPr>
              <w:t>количество компьютерной техники, оргтехники и цифровой техники, приобретенной для нужд администрации Тимашевского городского поселения Тимашевского района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6963" w:rsidRPr="00BB374C" w:rsidRDefault="00D36147" w:rsidP="00325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>) обеспечение доступа граждан и организаций к услугам на основе информационных и телекоммуникационных технологий, развитие инфраструктуры доступа к сервисам электронного правительства края, обеспечение доступа к информации о деятельности государственных органов и органов местного самоуправления;</w:t>
            </w:r>
            <w:r w:rsidR="005C6963" w:rsidRPr="00BB3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25E88" w:rsidRPr="00BB374C" w:rsidRDefault="00D36147" w:rsidP="00325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процент исполнения заявок на размещение информации на официальном сайте </w:t>
            </w:r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adm</w:t>
            </w:r>
            <w:proofErr w:type="spellEnd"/>
            <w:r w:rsidR="00325E88" w:rsidRPr="00BB374C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timashevsk</w:t>
            </w:r>
            <w:proofErr w:type="spellEnd"/>
            <w:r w:rsidR="00325E88" w:rsidRPr="00BB374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2F7F25" w:rsidRPr="00266E22" w:rsidTr="004622CE">
        <w:trPr>
          <w:trHeight w:val="6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E4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46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2F7F25" w:rsidRPr="00266E22" w:rsidRDefault="002F7F25" w:rsidP="0046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66E22" w:rsidTr="00E3326D">
        <w:trPr>
          <w:trHeight w:val="593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Программы  составит – </w:t>
            </w:r>
            <w:r w:rsidR="00855EA7">
              <w:rPr>
                <w:rFonts w:ascii="Times New Roman" w:hAnsi="Times New Roman"/>
                <w:sz w:val="28"/>
                <w:szCs w:val="28"/>
              </w:rPr>
              <w:t>1</w:t>
            </w:r>
            <w:r w:rsidR="00882090">
              <w:rPr>
                <w:rFonts w:ascii="Times New Roman" w:hAnsi="Times New Roman"/>
                <w:sz w:val="28"/>
                <w:szCs w:val="28"/>
              </w:rPr>
              <w:t>1</w:t>
            </w:r>
            <w:r w:rsidR="00855EA7">
              <w:rPr>
                <w:rFonts w:ascii="Times New Roman" w:hAnsi="Times New Roman"/>
                <w:sz w:val="28"/>
                <w:szCs w:val="28"/>
              </w:rPr>
              <w:t> </w:t>
            </w:r>
            <w:r w:rsidR="00882090">
              <w:rPr>
                <w:rFonts w:ascii="Times New Roman" w:hAnsi="Times New Roman"/>
                <w:sz w:val="28"/>
                <w:szCs w:val="28"/>
              </w:rPr>
              <w:t>1</w:t>
            </w:r>
            <w:r w:rsidR="00855EA7">
              <w:rPr>
                <w:rFonts w:ascii="Times New Roman" w:hAnsi="Times New Roman"/>
                <w:sz w:val="28"/>
                <w:szCs w:val="28"/>
              </w:rPr>
              <w:t>74,0</w:t>
            </w:r>
            <w:r w:rsidR="00A233DD" w:rsidRPr="00E20F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 в том числе по годам:</w:t>
            </w:r>
          </w:p>
          <w:p w:rsidR="00293A50" w:rsidRPr="00E20F55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54637C" w:rsidRPr="00E20F55">
              <w:rPr>
                <w:rFonts w:ascii="Times New Roman" w:hAnsi="Times New Roman"/>
                <w:sz w:val="28"/>
                <w:szCs w:val="28"/>
              </w:rPr>
              <w:t>3 </w:t>
            </w:r>
            <w:r w:rsidR="00DD06BE" w:rsidRPr="00E20F55">
              <w:rPr>
                <w:rFonts w:ascii="Times New Roman" w:hAnsi="Times New Roman"/>
                <w:sz w:val="28"/>
                <w:szCs w:val="28"/>
              </w:rPr>
              <w:t>213</w:t>
            </w:r>
            <w:r w:rsidR="0054637C" w:rsidRPr="00E20F55">
              <w:rPr>
                <w:rFonts w:ascii="Times New Roman" w:hAnsi="Times New Roman"/>
                <w:sz w:val="28"/>
                <w:szCs w:val="28"/>
              </w:rPr>
              <w:t>,</w:t>
            </w:r>
            <w:r w:rsidR="00DD06BE" w:rsidRPr="00E20F55">
              <w:rPr>
                <w:rFonts w:ascii="Times New Roman" w:hAnsi="Times New Roman"/>
                <w:sz w:val="28"/>
                <w:szCs w:val="28"/>
              </w:rPr>
              <w:t>6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DD06BE" w:rsidRPr="00E20F55">
              <w:rPr>
                <w:rFonts w:ascii="Times New Roman" w:hAnsi="Times New Roman"/>
                <w:sz w:val="28"/>
                <w:szCs w:val="28"/>
              </w:rPr>
              <w:t xml:space="preserve">3 213,6 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тыс. руб., краевой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внебюджетные  источники –</w:t>
            </w:r>
            <w:r w:rsidR="00DD06BE" w:rsidRPr="00E20F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0 тыс. руб.;</w:t>
            </w:r>
          </w:p>
          <w:p w:rsidR="00293A50" w:rsidRPr="00E20F55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A606AB" w:rsidRPr="00E20F55">
              <w:rPr>
                <w:rFonts w:ascii="Times New Roman" w:hAnsi="Times New Roman"/>
                <w:sz w:val="28"/>
                <w:szCs w:val="28"/>
              </w:rPr>
              <w:t>3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 </w:t>
            </w:r>
            <w:r w:rsidR="00A606AB" w:rsidRPr="00E20F55">
              <w:rPr>
                <w:rFonts w:ascii="Times New Roman" w:hAnsi="Times New Roman"/>
                <w:sz w:val="28"/>
                <w:szCs w:val="28"/>
              </w:rPr>
              <w:t>396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,</w:t>
            </w:r>
            <w:r w:rsidR="00A606AB" w:rsidRPr="00E20F55">
              <w:rPr>
                <w:rFonts w:ascii="Times New Roman" w:hAnsi="Times New Roman"/>
                <w:sz w:val="28"/>
                <w:szCs w:val="28"/>
              </w:rPr>
              <w:t>7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A606AB" w:rsidRPr="00E20F55">
              <w:rPr>
                <w:rFonts w:ascii="Times New Roman" w:hAnsi="Times New Roman"/>
                <w:sz w:val="28"/>
                <w:szCs w:val="28"/>
              </w:rPr>
              <w:t xml:space="preserve">3 396,7 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руб.;</w:t>
            </w:r>
          </w:p>
          <w:p w:rsidR="00293A50" w:rsidRPr="00E20F55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855EA7">
              <w:rPr>
                <w:rFonts w:ascii="Times New Roman" w:hAnsi="Times New Roman"/>
                <w:sz w:val="28"/>
                <w:szCs w:val="28"/>
              </w:rPr>
              <w:t>4 </w:t>
            </w:r>
            <w:r w:rsidR="00882090">
              <w:rPr>
                <w:rFonts w:ascii="Times New Roman" w:hAnsi="Times New Roman"/>
                <w:sz w:val="28"/>
                <w:szCs w:val="28"/>
              </w:rPr>
              <w:t>5</w:t>
            </w:r>
            <w:r w:rsidR="00855EA7">
              <w:rPr>
                <w:rFonts w:ascii="Times New Roman" w:hAnsi="Times New Roman"/>
                <w:sz w:val="28"/>
                <w:szCs w:val="28"/>
              </w:rPr>
              <w:t>63,7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55EA7">
              <w:rPr>
                <w:rFonts w:ascii="Times New Roman" w:hAnsi="Times New Roman"/>
                <w:sz w:val="28"/>
                <w:szCs w:val="28"/>
              </w:rPr>
              <w:t>4 </w:t>
            </w:r>
            <w:r w:rsidR="00882090">
              <w:rPr>
                <w:rFonts w:ascii="Times New Roman" w:hAnsi="Times New Roman"/>
                <w:sz w:val="28"/>
                <w:szCs w:val="28"/>
              </w:rPr>
              <w:t>5</w:t>
            </w:r>
            <w:r w:rsidR="00855EA7">
              <w:rPr>
                <w:rFonts w:ascii="Times New Roman" w:hAnsi="Times New Roman"/>
                <w:sz w:val="28"/>
                <w:szCs w:val="28"/>
              </w:rPr>
              <w:t>63,7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внебюджетные  источники – 0 тыс. руб.</w:t>
            </w:r>
          </w:p>
          <w:p w:rsidR="00BB374C" w:rsidRPr="00E20F55" w:rsidRDefault="00BB374C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603A" w:rsidRDefault="00A1603A" w:rsidP="00A1603A">
      <w:pPr>
        <w:pStyle w:val="a9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BB374C" w:rsidRPr="00A1603A" w:rsidRDefault="00BB374C" w:rsidP="00A1603A">
      <w:pPr>
        <w:pStyle w:val="a9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603A">
        <w:rPr>
          <w:rFonts w:ascii="Times New Roman" w:hAnsi="Times New Roman"/>
          <w:sz w:val="28"/>
          <w:szCs w:val="28"/>
        </w:rPr>
        <w:lastRenderedPageBreak/>
        <w:t>Характеристика</w:t>
      </w:r>
      <w:r w:rsidR="00A1603A" w:rsidRPr="00A1603A">
        <w:rPr>
          <w:rFonts w:ascii="Times New Roman" w:hAnsi="Times New Roman"/>
          <w:sz w:val="28"/>
          <w:szCs w:val="28"/>
        </w:rPr>
        <w:t> </w:t>
      </w:r>
      <w:r w:rsidRPr="00A1603A">
        <w:rPr>
          <w:rFonts w:ascii="Times New Roman" w:hAnsi="Times New Roman"/>
          <w:sz w:val="28"/>
          <w:szCs w:val="28"/>
        </w:rPr>
        <w:t>текущего</w:t>
      </w:r>
      <w:r w:rsidR="00A1603A" w:rsidRPr="00A1603A">
        <w:rPr>
          <w:rFonts w:ascii="Times New Roman" w:hAnsi="Times New Roman"/>
          <w:sz w:val="28"/>
          <w:szCs w:val="28"/>
        </w:rPr>
        <w:t> </w:t>
      </w:r>
      <w:r w:rsidR="00594802" w:rsidRPr="00A1603A">
        <w:rPr>
          <w:rFonts w:ascii="Times New Roman" w:hAnsi="Times New Roman"/>
          <w:sz w:val="28"/>
          <w:szCs w:val="28"/>
        </w:rPr>
        <w:t>с</w:t>
      </w:r>
      <w:r w:rsidRPr="00A1603A">
        <w:rPr>
          <w:rFonts w:ascii="Times New Roman" w:hAnsi="Times New Roman"/>
          <w:sz w:val="28"/>
          <w:szCs w:val="28"/>
        </w:rPr>
        <w:t>остояния</w:t>
      </w:r>
      <w:r w:rsidR="00594802" w:rsidRPr="00A1603A">
        <w:rPr>
          <w:rFonts w:ascii="Times New Roman" w:hAnsi="Times New Roman"/>
          <w:sz w:val="28"/>
          <w:szCs w:val="28"/>
        </w:rPr>
        <w:t xml:space="preserve"> </w:t>
      </w:r>
      <w:r w:rsidRPr="00A1603A">
        <w:rPr>
          <w:rFonts w:ascii="Times New Roman" w:hAnsi="Times New Roman"/>
          <w:sz w:val="28"/>
          <w:szCs w:val="28"/>
        </w:rPr>
        <w:t>и основные проблемы</w:t>
      </w:r>
      <w:r w:rsidR="00594802" w:rsidRPr="00A1603A">
        <w:rPr>
          <w:rFonts w:ascii="Times New Roman" w:hAnsi="Times New Roman"/>
          <w:sz w:val="28"/>
          <w:szCs w:val="28"/>
        </w:rPr>
        <w:t xml:space="preserve"> </w:t>
      </w:r>
      <w:r w:rsidRPr="00A1603A">
        <w:rPr>
          <w:rFonts w:ascii="Times New Roman" w:hAnsi="Times New Roman"/>
          <w:sz w:val="28"/>
          <w:szCs w:val="28"/>
        </w:rPr>
        <w:t>в сфере реализации муниципальной программы</w:t>
      </w:r>
    </w:p>
    <w:p w:rsidR="00BB374C" w:rsidRPr="00BB374C" w:rsidRDefault="00BB374C" w:rsidP="00BB37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Тимашевского городского поселения Тимашевского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городское поселение)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сложились тесные взаимоотношения с местными средствами массовой информ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 xml:space="preserve">ации: районными </w:t>
      </w:r>
      <w:r w:rsidR="00A1603A">
        <w:rPr>
          <w:rFonts w:ascii="Times New Roman" w:eastAsia="Arial" w:hAnsi="Times New Roman"/>
          <w:sz w:val="28"/>
          <w:szCs w:val="28"/>
          <w:lang w:eastAsia="ar-SA"/>
        </w:rPr>
        <w:t xml:space="preserve">и краевыми 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>газетами,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телевидени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м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редакци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ями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радиовещани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(далее – СМИ)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 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 xml:space="preserve"> городского поселения. Наличие такой системы позволяет максимально оперативно реагировать на социально-политические</w:t>
      </w:r>
      <w:r w:rsidR="00AB05B5">
        <w:rPr>
          <w:rFonts w:ascii="Times New Roman" w:hAnsi="Times New Roman"/>
          <w:sz w:val="28"/>
          <w:szCs w:val="28"/>
        </w:rPr>
        <w:t xml:space="preserve"> и</w:t>
      </w:r>
      <w:r w:rsidR="000969CB" w:rsidRPr="009A64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69CB" w:rsidRPr="009A648F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="000969CB" w:rsidRPr="009A648F">
        <w:rPr>
          <w:rFonts w:ascii="Times New Roman" w:hAnsi="Times New Roman"/>
          <w:sz w:val="28"/>
          <w:szCs w:val="28"/>
        </w:rPr>
        <w:t xml:space="preserve">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D0356A" w:rsidRDefault="00580DE3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С </w:t>
      </w:r>
      <w:r w:rsidR="00D17741" w:rsidRPr="000B59B6">
        <w:rPr>
          <w:rFonts w:ascii="Times New Roman" w:eastAsia="Arial" w:hAnsi="Times New Roman"/>
          <w:sz w:val="28"/>
          <w:szCs w:val="28"/>
          <w:lang w:eastAsia="ar-SA"/>
        </w:rPr>
        <w:t>200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 года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администрация 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городского поселения </w:t>
      </w:r>
      <w:r w:rsidR="00AB05B5">
        <w:rPr>
          <w:rFonts w:ascii="Times New Roman" w:eastAsia="Arial" w:hAnsi="Times New Roman"/>
          <w:sz w:val="28"/>
          <w:szCs w:val="28"/>
          <w:lang w:eastAsia="ar-SA"/>
        </w:rPr>
        <w:t>запустила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официальный сайт в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информационно-телекоммуникационной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сети 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, что значительно расширило границы информационного пространства.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Посетителями сайта являются не только пользователи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проживающие в городском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поселени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и</w:t>
      </w:r>
      <w:r w:rsidR="00F46C75">
        <w:rPr>
          <w:rFonts w:ascii="Times New Roman" w:eastAsia="Arial" w:hAnsi="Times New Roman"/>
          <w:sz w:val="28"/>
          <w:szCs w:val="28"/>
          <w:lang w:eastAsia="ar-SA"/>
        </w:rPr>
        <w:t>, но и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C7CA0">
        <w:rPr>
          <w:rFonts w:ascii="Times New Roman" w:eastAsia="Arial" w:hAnsi="Times New Roman"/>
          <w:sz w:val="28"/>
          <w:szCs w:val="28"/>
          <w:lang w:eastAsia="ar-SA"/>
        </w:rPr>
        <w:t>жители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соседних муниципальных образований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Общее количество посетителей сайта 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до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>стигает</w:t>
      </w:r>
      <w:r w:rsidR="009C648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95644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тысяч в месяц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деятельности </w:t>
      </w:r>
      <w:r w:rsidR="00F50322">
        <w:rPr>
          <w:rFonts w:ascii="Times New Roman" w:hAnsi="Times New Roman"/>
          <w:sz w:val="28"/>
          <w:szCs w:val="28"/>
        </w:rPr>
        <w:t>в средствах массовой информации,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>стендах, расположенных на территории городского поселения.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Данная необходимость вытекает из высокого уровня политической грамотности и активности населения городского поселения и, как следствие, возрастающих потребностей жителей в оперативной и объективной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и действенный способ решения указанных выше проблем и позволит эффективно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муниципальной п</w:t>
      </w:r>
      <w:r w:rsidRPr="009A648F">
        <w:rPr>
          <w:rFonts w:ascii="Times New Roman" w:hAnsi="Times New Roman"/>
          <w:sz w:val="28"/>
          <w:szCs w:val="28"/>
        </w:rPr>
        <w:t>рограммы. Реализация программных мероприятий позволит средствам массовой информации активизировать освещение социально значимых тем и повысить качество информационного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взаимовыгодного сотрудничества с местными средствами массовой информации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697433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 xml:space="preserve">Планируется дальнейшее расширение информационного пространства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путем продвижения официального сайта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администрации городского 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поселения</w:t>
      </w:r>
    </w:p>
    <w:p w:rsidR="007340CA" w:rsidRDefault="00580DE3" w:rsidP="00D95B30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E71F6" w:rsidRPr="00697433">
        <w:rPr>
          <w:rFonts w:ascii="Times New Roman" w:hAnsi="Times New Roman"/>
          <w:sz w:val="28"/>
          <w:szCs w:val="28"/>
        </w:rPr>
        <w:t>информационно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-телекоммуникационной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сети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, открытию на нем новых разделов и </w:t>
      </w:r>
      <w:r w:rsidR="000474F2" w:rsidRPr="00697433">
        <w:rPr>
          <w:rFonts w:ascii="Times New Roman" w:eastAsia="Arial" w:hAnsi="Times New Roman"/>
          <w:sz w:val="28"/>
          <w:szCs w:val="28"/>
          <w:lang w:eastAsia="ar-SA"/>
        </w:rPr>
        <w:t>рубрик.</w:t>
      </w:r>
    </w:p>
    <w:p w:rsidR="00165012" w:rsidRDefault="00165012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9788C" w:rsidRDefault="00D9788C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9788C" w:rsidRPr="00165012" w:rsidRDefault="00D9788C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05ED0" w:rsidRPr="00D9788C" w:rsidRDefault="000F7581" w:rsidP="00D9788C">
      <w:pPr>
        <w:pStyle w:val="a9"/>
        <w:numPr>
          <w:ilvl w:val="0"/>
          <w:numId w:val="9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788C">
        <w:rPr>
          <w:rFonts w:ascii="Times New Roman" w:hAnsi="Times New Roman"/>
          <w:sz w:val="28"/>
          <w:szCs w:val="28"/>
        </w:rPr>
        <w:lastRenderedPageBreak/>
        <w:t>Цели, задачи и целевые показатели, сроки и этапы</w:t>
      </w:r>
    </w:p>
    <w:p w:rsidR="000F7581" w:rsidRPr="00D05ED0" w:rsidRDefault="000F7581" w:rsidP="00D05ED0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нформ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ирование населения о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городского поселения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в средствах массовой информации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г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>ородском поселении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,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городского поселения.</w:t>
      </w:r>
    </w:p>
    <w:p w:rsidR="00125254" w:rsidRPr="00580AF0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1 к муниципальной программе.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</w:p>
    <w:p w:rsidR="00165012" w:rsidRPr="004113AF" w:rsidRDefault="00165012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D06BE" w:rsidRPr="00D9788C" w:rsidRDefault="00DD06BE" w:rsidP="00D9788C">
      <w:pPr>
        <w:pStyle w:val="a9"/>
        <w:numPr>
          <w:ilvl w:val="0"/>
          <w:numId w:val="9"/>
        </w:num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sz w:val="28"/>
          <w:szCs w:val="16"/>
        </w:rPr>
      </w:pPr>
      <w:r w:rsidRPr="00D9788C">
        <w:rPr>
          <w:rFonts w:ascii="Times New Roman" w:hAnsi="Times New Roman"/>
          <w:sz w:val="28"/>
          <w:szCs w:val="16"/>
        </w:rPr>
        <w:t>Перечень и краткое описание подпрограмм и основных мероприятий муниципальной программы</w:t>
      </w:r>
    </w:p>
    <w:p w:rsidR="00D9788C" w:rsidRPr="00D9788C" w:rsidRDefault="00D9788C" w:rsidP="00D9788C">
      <w:pPr>
        <w:pStyle w:val="a9"/>
        <w:tabs>
          <w:tab w:val="left" w:pos="-426"/>
        </w:tabs>
        <w:spacing w:after="0" w:line="240" w:lineRule="auto"/>
        <w:rPr>
          <w:rFonts w:ascii="Times New Roman" w:hAnsi="Times New Roman"/>
          <w:sz w:val="28"/>
          <w:szCs w:val="16"/>
        </w:rPr>
      </w:pP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r w:rsidR="00A53C29">
        <w:rPr>
          <w:rFonts w:ascii="Times New Roman" w:hAnsi="Times New Roman" w:cs="Times New Roman"/>
          <w:sz w:val="28"/>
          <w:szCs w:val="28"/>
        </w:rPr>
        <w:t xml:space="preserve">       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 xml:space="preserve">риложении </w:t>
      </w:r>
      <w:bookmarkStart w:id="0" w:name="_GoBack"/>
      <w:bookmarkEnd w:id="0"/>
      <w:r w:rsidR="00F437C3">
        <w:rPr>
          <w:rFonts w:ascii="Times New Roman" w:hAnsi="Times New Roman" w:cs="Times New Roman"/>
          <w:sz w:val="28"/>
          <w:szCs w:val="28"/>
        </w:rPr>
        <w:t>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894E89" w:rsidRDefault="00894E89" w:rsidP="002F7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F437C3"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F437C3" w:rsidRPr="00F437C3">
        <w:rPr>
          <w:rFonts w:ascii="Times New Roman" w:hAnsi="Times New Roman"/>
          <w:sz w:val="28"/>
          <w:szCs w:val="28"/>
        </w:rPr>
        <w:t>«Информатизация администрации Тимашевского городского поселения Тимашевского</w:t>
      </w:r>
      <w:r w:rsidR="009A4E9C">
        <w:rPr>
          <w:rFonts w:ascii="Times New Roman" w:hAnsi="Times New Roman"/>
          <w:sz w:val="28"/>
          <w:szCs w:val="28"/>
        </w:rPr>
        <w:t xml:space="preserve"> </w:t>
      </w:r>
      <w:r w:rsidR="00F437C3" w:rsidRPr="00F437C3">
        <w:rPr>
          <w:rFonts w:ascii="Times New Roman" w:hAnsi="Times New Roman"/>
          <w:sz w:val="28"/>
          <w:szCs w:val="28"/>
        </w:rPr>
        <w:t>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F437C3" w:rsidRPr="00F437C3">
        <w:rPr>
          <w:rFonts w:ascii="Times New Roman" w:hAnsi="Times New Roman"/>
          <w:sz w:val="28"/>
          <w:szCs w:val="28"/>
        </w:rPr>
        <w:t xml:space="preserve"> на 20</w:t>
      </w:r>
      <w:r w:rsidR="007E18A5">
        <w:rPr>
          <w:rFonts w:ascii="Times New Roman" w:hAnsi="Times New Roman"/>
          <w:sz w:val="28"/>
          <w:szCs w:val="28"/>
        </w:rPr>
        <w:t>21</w:t>
      </w:r>
      <w:r w:rsidR="004113AF">
        <w:rPr>
          <w:rFonts w:ascii="Times New Roman" w:hAnsi="Times New Roman"/>
          <w:sz w:val="28"/>
          <w:szCs w:val="28"/>
        </w:rPr>
        <w:t>-</w:t>
      </w:r>
      <w:r w:rsidR="00F437C3" w:rsidRPr="00F437C3">
        <w:rPr>
          <w:rFonts w:ascii="Times New Roman" w:hAnsi="Times New Roman"/>
          <w:sz w:val="28"/>
          <w:szCs w:val="28"/>
        </w:rPr>
        <w:t>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 xml:space="preserve">3 </w:t>
      </w:r>
      <w:r w:rsidR="000E77DE">
        <w:rPr>
          <w:rFonts w:ascii="Times New Roman" w:hAnsi="Times New Roman"/>
          <w:sz w:val="28"/>
          <w:szCs w:val="28"/>
        </w:rPr>
        <w:t>годы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(приложение</w:t>
      </w:r>
      <w:r w:rsidR="00DA2608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№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3)</w:t>
      </w:r>
      <w:r w:rsidR="008A6E23">
        <w:rPr>
          <w:rFonts w:ascii="Times New Roman" w:hAnsi="Times New Roman"/>
          <w:sz w:val="28"/>
          <w:szCs w:val="28"/>
        </w:rPr>
        <w:t xml:space="preserve">. </w:t>
      </w:r>
      <w:r w:rsidR="000E77DE">
        <w:rPr>
          <w:rFonts w:ascii="Times New Roman" w:hAnsi="Times New Roman"/>
          <w:sz w:val="28"/>
          <w:szCs w:val="28"/>
        </w:rPr>
        <w:t xml:space="preserve">Необходимость создания </w:t>
      </w:r>
      <w:proofErr w:type="spellStart"/>
      <w:r w:rsidR="000E77DE">
        <w:rPr>
          <w:rFonts w:ascii="Times New Roman" w:hAnsi="Times New Roman"/>
          <w:sz w:val="28"/>
          <w:szCs w:val="28"/>
        </w:rPr>
        <w:t>интер</w:t>
      </w:r>
      <w:r w:rsidR="00C56C5C">
        <w:rPr>
          <w:rFonts w:ascii="Times New Roman" w:hAnsi="Times New Roman"/>
          <w:sz w:val="28"/>
          <w:szCs w:val="28"/>
        </w:rPr>
        <w:t>н</w:t>
      </w:r>
      <w:r w:rsidR="000E77DE">
        <w:rPr>
          <w:rFonts w:ascii="Times New Roman" w:hAnsi="Times New Roman"/>
          <w:sz w:val="28"/>
          <w:szCs w:val="28"/>
        </w:rPr>
        <w:t>е</w:t>
      </w:r>
      <w:r w:rsidR="00C56C5C">
        <w:rPr>
          <w:rFonts w:ascii="Times New Roman" w:hAnsi="Times New Roman"/>
          <w:sz w:val="28"/>
          <w:szCs w:val="28"/>
        </w:rPr>
        <w:t>т-ресурсов</w:t>
      </w:r>
      <w:proofErr w:type="spellEnd"/>
      <w:r w:rsidR="00C56C5C">
        <w:rPr>
          <w:rFonts w:ascii="Times New Roman" w:hAnsi="Times New Roman"/>
          <w:sz w:val="28"/>
          <w:szCs w:val="28"/>
        </w:rPr>
        <w:t xml:space="preserve"> обусловлен</w:t>
      </w:r>
      <w:r w:rsidR="00E627A4">
        <w:rPr>
          <w:rFonts w:ascii="Times New Roman" w:hAnsi="Times New Roman"/>
          <w:sz w:val="28"/>
          <w:szCs w:val="28"/>
        </w:rPr>
        <w:t>а</w:t>
      </w:r>
      <w:r w:rsidR="00C56C5C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 xml:space="preserve">активным </w:t>
      </w:r>
      <w:r w:rsidR="00C56C5C">
        <w:rPr>
          <w:rFonts w:ascii="Times New Roman" w:hAnsi="Times New Roman"/>
          <w:sz w:val="28"/>
          <w:szCs w:val="28"/>
        </w:rPr>
        <w:t xml:space="preserve">внедрением во все </w:t>
      </w:r>
      <w:r w:rsidR="009A4E9C">
        <w:rPr>
          <w:rFonts w:ascii="Times New Roman" w:hAnsi="Times New Roman"/>
          <w:sz w:val="28"/>
          <w:szCs w:val="28"/>
        </w:rPr>
        <w:t>сферы человеческой деятельности,</w:t>
      </w:r>
      <w:r w:rsidR="008A6E23">
        <w:rPr>
          <w:rFonts w:ascii="Times New Roman" w:hAnsi="Times New Roman"/>
          <w:sz w:val="28"/>
          <w:szCs w:val="28"/>
        </w:rPr>
        <w:t xml:space="preserve"> возрастающей ролью </w:t>
      </w:r>
      <w:proofErr w:type="gramStart"/>
      <w:r w:rsidR="00C56C5C">
        <w:rPr>
          <w:rFonts w:ascii="Times New Roman" w:hAnsi="Times New Roman"/>
          <w:sz w:val="28"/>
          <w:szCs w:val="28"/>
        </w:rPr>
        <w:t>интернет-пространства</w:t>
      </w:r>
      <w:proofErr w:type="gramEnd"/>
      <w:r w:rsidR="00C56C5C">
        <w:rPr>
          <w:rFonts w:ascii="Times New Roman" w:hAnsi="Times New Roman"/>
          <w:sz w:val="28"/>
          <w:szCs w:val="28"/>
        </w:rPr>
        <w:t xml:space="preserve"> в информационном обеспечении населения. Основной целью реализации подпрограммы является 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доступа граждан и организаций к услугам на основе информационных и телекоммуникационных технологий и развитие инфраструктуры доступа к сервисам электронного правительства </w:t>
      </w:r>
      <w:r w:rsidR="00003B20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>края, обеспечение  доступа к информации о деятельности государственных органов и органов местного самоуправления.</w:t>
      </w:r>
    </w:p>
    <w:p w:rsidR="00894E89" w:rsidRDefault="00894E89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будут реализованы следующие мероприятия:</w:t>
      </w:r>
    </w:p>
    <w:p w:rsidR="00894E89" w:rsidRPr="00894E89" w:rsidRDefault="00D9788C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AB798E"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риобретение новой компьютерной</w:t>
      </w:r>
      <w:r w:rsidR="00591F91">
        <w:rPr>
          <w:rFonts w:ascii="Times New Roman" w:hAnsi="Times New Roman"/>
          <w:sz w:val="28"/>
          <w:szCs w:val="28"/>
        </w:rPr>
        <w:t xml:space="preserve"> техники, </w:t>
      </w:r>
      <w:r w:rsidR="00894E89" w:rsidRPr="00894E89">
        <w:rPr>
          <w:rFonts w:ascii="Times New Roman" w:hAnsi="Times New Roman"/>
          <w:sz w:val="28"/>
          <w:szCs w:val="28"/>
        </w:rPr>
        <w:t>оргтехники</w:t>
      </w:r>
      <w:r w:rsidR="00591F91">
        <w:rPr>
          <w:rFonts w:ascii="Times New Roman" w:hAnsi="Times New Roman"/>
          <w:sz w:val="28"/>
          <w:szCs w:val="28"/>
        </w:rPr>
        <w:t xml:space="preserve"> и цифровой техники</w:t>
      </w:r>
      <w:r w:rsidR="00894E89" w:rsidRPr="00894E89">
        <w:rPr>
          <w:rFonts w:ascii="Times New Roman" w:hAnsi="Times New Roman"/>
          <w:sz w:val="28"/>
          <w:szCs w:val="28"/>
        </w:rPr>
        <w:t xml:space="preserve"> в </w:t>
      </w:r>
      <w:r w:rsidR="00C00ADD">
        <w:rPr>
          <w:rFonts w:ascii="Times New Roman" w:hAnsi="Times New Roman"/>
          <w:sz w:val="28"/>
          <w:szCs w:val="28"/>
        </w:rPr>
        <w:t>отраслевые (функциональные) органы</w:t>
      </w:r>
      <w:r w:rsidR="00894E89" w:rsidRPr="00894E89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AB798E"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D9788C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AB798E">
        <w:rPr>
          <w:rFonts w:ascii="Times New Roman" w:hAnsi="Times New Roman"/>
          <w:sz w:val="28"/>
          <w:szCs w:val="28"/>
        </w:rPr>
        <w:t>с</w:t>
      </w:r>
      <w:r w:rsidR="00894E89" w:rsidRPr="00894E89">
        <w:rPr>
          <w:rFonts w:ascii="Times New Roman" w:hAnsi="Times New Roman"/>
          <w:sz w:val="28"/>
          <w:szCs w:val="28"/>
        </w:rPr>
        <w:t>овершенствование электронного документооборота</w:t>
      </w:r>
      <w:r w:rsidR="00AB798E"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D9788C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AB798E"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оддержка</w:t>
      </w:r>
      <w:r w:rsidR="00003B20">
        <w:rPr>
          <w:rFonts w:ascii="Times New Roman" w:hAnsi="Times New Roman"/>
          <w:sz w:val="28"/>
          <w:szCs w:val="28"/>
        </w:rPr>
        <w:t>,</w:t>
      </w:r>
      <w:r w:rsidR="00003B20" w:rsidRPr="00003B20">
        <w:rPr>
          <w:rFonts w:ascii="Times New Roman" w:hAnsi="Times New Roman"/>
          <w:sz w:val="28"/>
          <w:szCs w:val="28"/>
        </w:rPr>
        <w:t xml:space="preserve"> </w:t>
      </w:r>
      <w:r w:rsidR="00003B20" w:rsidRPr="00894E89">
        <w:rPr>
          <w:rFonts w:ascii="Times New Roman" w:hAnsi="Times New Roman"/>
          <w:sz w:val="28"/>
          <w:szCs w:val="28"/>
        </w:rPr>
        <w:t>техническое сопровождение, дизайн</w:t>
      </w:r>
      <w:r w:rsidR="00894E89" w:rsidRPr="00894E89">
        <w:rPr>
          <w:rFonts w:ascii="Times New Roman" w:hAnsi="Times New Roman"/>
          <w:sz w:val="28"/>
          <w:szCs w:val="28"/>
        </w:rPr>
        <w:t xml:space="preserve"> и администрирование официального сайта </w:t>
      </w:r>
      <w:r w:rsidR="00C00ADD" w:rsidRPr="00C00ADD">
        <w:rPr>
          <w:rFonts w:ascii="Times New Roman" w:hAnsi="Times New Roman"/>
          <w:sz w:val="28"/>
          <w:szCs w:val="28"/>
        </w:rPr>
        <w:t>www.adm-timashevsk.ru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AB798E">
        <w:rPr>
          <w:rFonts w:ascii="Times New Roman" w:hAnsi="Times New Roman"/>
          <w:sz w:val="28"/>
          <w:szCs w:val="28"/>
        </w:rPr>
        <w:t>(</w:t>
      </w:r>
      <w:r w:rsidR="00894E89" w:rsidRPr="00894E89">
        <w:rPr>
          <w:rFonts w:ascii="Times New Roman" w:hAnsi="Times New Roman"/>
          <w:sz w:val="28"/>
          <w:szCs w:val="28"/>
        </w:rPr>
        <w:t>в соответстви</w:t>
      </w:r>
      <w:r w:rsidR="00AB798E">
        <w:rPr>
          <w:rFonts w:ascii="Times New Roman" w:hAnsi="Times New Roman"/>
          <w:sz w:val="28"/>
          <w:szCs w:val="28"/>
        </w:rPr>
        <w:t>и с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894E89" w:rsidRPr="00AB798E">
        <w:rPr>
          <w:rFonts w:ascii="Times New Roman" w:hAnsi="Times New Roman"/>
          <w:sz w:val="28"/>
          <w:szCs w:val="28"/>
        </w:rPr>
        <w:t>требованиям</w:t>
      </w:r>
      <w:r w:rsidR="00AB798E" w:rsidRPr="00AB798E">
        <w:rPr>
          <w:rFonts w:ascii="Times New Roman" w:hAnsi="Times New Roman"/>
          <w:sz w:val="28"/>
          <w:szCs w:val="28"/>
        </w:rPr>
        <w:t xml:space="preserve">и </w:t>
      </w:r>
      <w:r w:rsidR="00AB798E" w:rsidRPr="00AB798E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9 февраля 2009 г</w:t>
      </w:r>
      <w:r w:rsidR="003620E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E18A5">
        <w:rPr>
          <w:rFonts w:ascii="Times New Roman" w:hAnsi="Times New Roman"/>
          <w:sz w:val="28"/>
          <w:szCs w:val="28"/>
          <w:shd w:val="clear" w:color="auto" w:fill="FFFFFF"/>
        </w:rPr>
        <w:t xml:space="preserve"> №</w:t>
      </w:r>
      <w:r w:rsidR="00AB798E" w:rsidRPr="00AB798E">
        <w:rPr>
          <w:rFonts w:ascii="Times New Roman" w:hAnsi="Times New Roman"/>
          <w:sz w:val="28"/>
          <w:szCs w:val="28"/>
          <w:shd w:val="clear" w:color="auto" w:fill="FFFFFF"/>
        </w:rPr>
        <w:t> 8-ФЗ</w:t>
      </w:r>
      <w:r w:rsidR="00AB798E" w:rsidRPr="00AB798E">
        <w:rPr>
          <w:rFonts w:ascii="Times New Roman" w:hAnsi="Times New Roman"/>
          <w:sz w:val="28"/>
          <w:szCs w:val="28"/>
        </w:rPr>
        <w:br/>
      </w:r>
      <w:r w:rsidR="00AB798E" w:rsidRPr="00AB798E">
        <w:rPr>
          <w:rFonts w:ascii="Times New Roman" w:hAnsi="Times New Roman"/>
          <w:sz w:val="28"/>
          <w:szCs w:val="28"/>
          <w:shd w:val="clear" w:color="auto" w:fill="FFFFFF"/>
        </w:rPr>
        <w:t>«Об обеспечении доступа к информации о деятельности государственных органов и органов местного самоуправления»</w:t>
      </w:r>
      <w:r w:rsidR="00AB798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AB798E" w:rsidRPr="00AB798E">
        <w:rPr>
          <w:rFonts w:ascii="Times New Roman" w:hAnsi="Times New Roman"/>
          <w:sz w:val="28"/>
          <w:szCs w:val="28"/>
        </w:rPr>
        <w:t>.</w:t>
      </w:r>
      <w:r w:rsidR="00003B20">
        <w:rPr>
          <w:rFonts w:ascii="Times New Roman" w:hAnsi="Times New Roman"/>
          <w:sz w:val="28"/>
          <w:szCs w:val="28"/>
        </w:rPr>
        <w:t xml:space="preserve"> </w:t>
      </w:r>
    </w:p>
    <w:p w:rsidR="00165012" w:rsidRDefault="00F437C3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</w:t>
      </w:r>
      <w:r w:rsidR="00D454AE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программа рассчитана на 20</w:t>
      </w:r>
      <w:r w:rsidR="007E18A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697433" w:rsidRDefault="00697433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F7581" w:rsidRPr="003000B8" w:rsidRDefault="00697433" w:rsidP="00D9788C">
      <w:pPr>
        <w:pStyle w:val="a9"/>
        <w:numPr>
          <w:ilvl w:val="0"/>
          <w:numId w:val="9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="007E18A5">
        <w:rPr>
          <w:rFonts w:ascii="Times New Roman" w:hAnsi="Times New Roman"/>
          <w:sz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454AE">
        <w:rPr>
          <w:rFonts w:ascii="Times New Roman" w:hAnsi="Times New Roman"/>
          <w:sz w:val="28"/>
          <w:szCs w:val="28"/>
        </w:rPr>
        <w:t>1</w:t>
      </w:r>
      <w:r w:rsidR="00B067B9">
        <w:rPr>
          <w:rFonts w:ascii="Times New Roman" w:hAnsi="Times New Roman"/>
          <w:sz w:val="28"/>
          <w:szCs w:val="28"/>
        </w:rPr>
        <w:t>1</w:t>
      </w:r>
      <w:r w:rsidR="00D454AE">
        <w:rPr>
          <w:rFonts w:ascii="Times New Roman" w:hAnsi="Times New Roman"/>
          <w:sz w:val="28"/>
          <w:szCs w:val="28"/>
        </w:rPr>
        <w:t> </w:t>
      </w:r>
      <w:r w:rsidR="00B067B9">
        <w:rPr>
          <w:rFonts w:ascii="Times New Roman" w:hAnsi="Times New Roman"/>
          <w:sz w:val="28"/>
          <w:szCs w:val="28"/>
        </w:rPr>
        <w:t>17</w:t>
      </w:r>
      <w:r w:rsidR="00D454AE">
        <w:rPr>
          <w:rFonts w:ascii="Times New Roman" w:hAnsi="Times New Roman"/>
          <w:sz w:val="28"/>
          <w:szCs w:val="28"/>
        </w:rPr>
        <w:t>4,</w:t>
      </w:r>
      <w:r w:rsidR="00B067B9">
        <w:rPr>
          <w:rFonts w:ascii="Times New Roman" w:hAnsi="Times New Roman"/>
          <w:sz w:val="28"/>
          <w:szCs w:val="28"/>
        </w:rPr>
        <w:t>0</w:t>
      </w:r>
      <w:r w:rsidR="000E349C">
        <w:rPr>
          <w:rFonts w:ascii="Times New Roman" w:hAnsi="Times New Roman"/>
          <w:sz w:val="28"/>
          <w:szCs w:val="28"/>
        </w:rPr>
        <w:t xml:space="preserve"> 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lastRenderedPageBreak/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, представленных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затрат на проведение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2020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r w:rsidR="00D454AE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D454AE">
        <w:rPr>
          <w:rFonts w:ascii="Times New Roman" w:eastAsia="Arial" w:hAnsi="Times New Roman"/>
          <w:sz w:val="28"/>
          <w:szCs w:val="28"/>
          <w:lang w:eastAsia="ar-SA"/>
        </w:rPr>
        <w:t>-</w:t>
      </w:r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>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440853" w:rsidRDefault="00440853" w:rsidP="002B22F1">
      <w:pPr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134"/>
        <w:gridCol w:w="1134"/>
        <w:gridCol w:w="1418"/>
        <w:gridCol w:w="1275"/>
      </w:tblGrid>
      <w:tr w:rsidR="002B22F1" w:rsidRPr="00D454AE" w:rsidTr="00D454AE">
        <w:trPr>
          <w:trHeight w:val="380"/>
        </w:trPr>
        <w:tc>
          <w:tcPr>
            <w:tcW w:w="675" w:type="dxa"/>
            <w:vMerge w:val="restart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D454AE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D454A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454AE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D454A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D454AE" w:rsidTr="00D454AE">
        <w:trPr>
          <w:trHeight w:val="265"/>
        </w:trPr>
        <w:tc>
          <w:tcPr>
            <w:tcW w:w="675" w:type="dxa"/>
            <w:vMerge/>
          </w:tcPr>
          <w:p w:rsidR="002B22F1" w:rsidRPr="00D454AE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D454AE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2B22F1" w:rsidRPr="00D454AE" w:rsidTr="00D454AE">
        <w:trPr>
          <w:trHeight w:val="300"/>
        </w:trPr>
        <w:tc>
          <w:tcPr>
            <w:tcW w:w="675" w:type="dxa"/>
          </w:tcPr>
          <w:p w:rsidR="002B22F1" w:rsidRPr="00D454AE" w:rsidRDefault="002B22F1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284"/>
              </w:tabs>
              <w:ind w:right="0"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284"/>
              </w:tabs>
              <w:ind w:left="-108" w:right="0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3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33"/>
              </w:tabs>
              <w:ind w:right="0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22F1" w:rsidRPr="00D454AE" w:rsidTr="00D454AE">
        <w:trPr>
          <w:trHeight w:val="625"/>
        </w:trPr>
        <w:tc>
          <w:tcPr>
            <w:tcW w:w="675" w:type="dxa"/>
          </w:tcPr>
          <w:p w:rsidR="002F7F25" w:rsidRPr="00D454AE" w:rsidRDefault="002F7F25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2F7F25" w:rsidRPr="00D454AE" w:rsidRDefault="002B22F1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обеспечение населения Тимашевского городского поселения Тимашевского района» на 2021-2023 годы</w:t>
            </w:r>
          </w:p>
        </w:tc>
        <w:tc>
          <w:tcPr>
            <w:tcW w:w="1134" w:type="dxa"/>
          </w:tcPr>
          <w:p w:rsidR="002F7F25" w:rsidRPr="00D454AE" w:rsidRDefault="00855EA7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  <w:r w:rsidR="00882090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74,0</w:t>
            </w:r>
          </w:p>
        </w:tc>
        <w:tc>
          <w:tcPr>
            <w:tcW w:w="1134" w:type="dxa"/>
          </w:tcPr>
          <w:p w:rsidR="002F7F25" w:rsidRPr="00D454AE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3213,6</w:t>
            </w:r>
          </w:p>
        </w:tc>
        <w:tc>
          <w:tcPr>
            <w:tcW w:w="1418" w:type="dxa"/>
          </w:tcPr>
          <w:p w:rsidR="002F7F25" w:rsidRPr="00D454AE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3396,7</w:t>
            </w:r>
          </w:p>
        </w:tc>
        <w:tc>
          <w:tcPr>
            <w:tcW w:w="1275" w:type="dxa"/>
          </w:tcPr>
          <w:p w:rsidR="002F7F25" w:rsidRPr="00D454AE" w:rsidRDefault="00855EA7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</w:t>
            </w:r>
            <w:r w:rsidR="00882090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63,7</w:t>
            </w:r>
          </w:p>
        </w:tc>
      </w:tr>
      <w:tr w:rsidR="002B22F1" w:rsidRPr="00D454AE" w:rsidTr="00D454AE">
        <w:tc>
          <w:tcPr>
            <w:tcW w:w="675" w:type="dxa"/>
          </w:tcPr>
          <w:p w:rsidR="002F7F25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D454AE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Основное мероприятие 01 «Организация работы по взаимосвязи органов местного самоуправления с населением через средства массовой информации (телевидение и радиовещание)»</w:t>
            </w:r>
          </w:p>
        </w:tc>
        <w:tc>
          <w:tcPr>
            <w:tcW w:w="1134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134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D454AE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D454AE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</w:t>
            </w:r>
            <w:proofErr w:type="spellStart"/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D454A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Тимашевского района на радио и телевидении</w:t>
            </w:r>
          </w:p>
        </w:tc>
        <w:tc>
          <w:tcPr>
            <w:tcW w:w="1134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134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4918A4" w:rsidRPr="00D454AE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Основное мероприятие 02 «Организация работы по взаимосвязи органов местного самоуправления с населением через средства массовой информации (периодическая печать, издательство и электронные средства массовой информации – в сети «Интернет»)»</w:t>
            </w:r>
          </w:p>
        </w:tc>
        <w:tc>
          <w:tcPr>
            <w:tcW w:w="1134" w:type="dxa"/>
          </w:tcPr>
          <w:p w:rsidR="004918A4" w:rsidRPr="00D454AE" w:rsidRDefault="00855EA7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</w:t>
            </w:r>
            <w:r w:rsidR="00882090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98,6</w:t>
            </w:r>
          </w:p>
        </w:tc>
        <w:tc>
          <w:tcPr>
            <w:tcW w:w="1134" w:type="dxa"/>
          </w:tcPr>
          <w:p w:rsidR="004918A4" w:rsidRPr="00D454AE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1828,4</w:t>
            </w:r>
          </w:p>
        </w:tc>
        <w:tc>
          <w:tcPr>
            <w:tcW w:w="1418" w:type="dxa"/>
          </w:tcPr>
          <w:p w:rsidR="004918A4" w:rsidRPr="00D454AE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1925,5</w:t>
            </w:r>
          </w:p>
        </w:tc>
        <w:tc>
          <w:tcPr>
            <w:tcW w:w="1275" w:type="dxa"/>
          </w:tcPr>
          <w:p w:rsidR="004918A4" w:rsidRPr="00D454AE" w:rsidRDefault="007217A4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</w:t>
            </w:r>
            <w:r w:rsidR="00882090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44,7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4918A4" w:rsidRPr="00D454AE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Размещ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>ение информации о деятельности администрации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>в периодическом печатном издании - газете</w:t>
            </w:r>
          </w:p>
        </w:tc>
        <w:tc>
          <w:tcPr>
            <w:tcW w:w="1134" w:type="dxa"/>
          </w:tcPr>
          <w:p w:rsidR="004918A4" w:rsidRPr="00D454AE" w:rsidRDefault="007217A4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6</w:t>
            </w:r>
            <w:r w:rsidR="00882090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46,3</w:t>
            </w:r>
          </w:p>
        </w:tc>
        <w:tc>
          <w:tcPr>
            <w:tcW w:w="1134" w:type="dxa"/>
          </w:tcPr>
          <w:p w:rsidR="004918A4" w:rsidRPr="00D454AE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1539,0</w:t>
            </w:r>
          </w:p>
        </w:tc>
        <w:tc>
          <w:tcPr>
            <w:tcW w:w="1418" w:type="dxa"/>
          </w:tcPr>
          <w:p w:rsidR="004918A4" w:rsidRPr="00D454AE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1416,5</w:t>
            </w:r>
          </w:p>
        </w:tc>
        <w:tc>
          <w:tcPr>
            <w:tcW w:w="1275" w:type="dxa"/>
          </w:tcPr>
          <w:p w:rsidR="004918A4" w:rsidRPr="00D454AE" w:rsidRDefault="00855EA7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</w:t>
            </w:r>
            <w:r w:rsidR="00882090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90,8</w:t>
            </w:r>
          </w:p>
        </w:tc>
      </w:tr>
      <w:tr w:rsidR="004918A4" w:rsidRPr="00D454AE" w:rsidTr="00D454AE">
        <w:tc>
          <w:tcPr>
            <w:tcW w:w="675" w:type="dxa"/>
          </w:tcPr>
          <w:p w:rsidR="001B65BC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02.2</w:t>
            </w:r>
          </w:p>
          <w:p w:rsidR="001B65BC" w:rsidRPr="00D454AE" w:rsidRDefault="001B65BC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4918A4" w:rsidRPr="00D454AE" w:rsidRDefault="004918A4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D454AE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>администрации Тимашевского городского поселения Тимашевского района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 в периодическом печатном издании -  вкладыше</w:t>
            </w:r>
          </w:p>
        </w:tc>
        <w:tc>
          <w:tcPr>
            <w:tcW w:w="1134" w:type="dxa"/>
            <w:vAlign w:val="center"/>
          </w:tcPr>
          <w:p w:rsidR="004918A4" w:rsidRPr="00D454AE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vAlign w:val="center"/>
          </w:tcPr>
          <w:p w:rsidR="004918A4" w:rsidRPr="00D454AE" w:rsidRDefault="000D3840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5" w:type="dxa"/>
            <w:vAlign w:val="center"/>
          </w:tcPr>
          <w:p w:rsidR="004918A4" w:rsidRPr="00D454AE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A342CB" w:rsidRPr="00D454AE" w:rsidTr="00D454AE">
        <w:tc>
          <w:tcPr>
            <w:tcW w:w="675" w:type="dxa"/>
          </w:tcPr>
          <w:p w:rsidR="00A342CB" w:rsidRPr="00D454AE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02.3</w:t>
            </w:r>
          </w:p>
        </w:tc>
        <w:tc>
          <w:tcPr>
            <w:tcW w:w="4111" w:type="dxa"/>
          </w:tcPr>
          <w:p w:rsidR="00A342CB" w:rsidRPr="00D454AE" w:rsidRDefault="00A342CB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Размещение информации о деятельности администрации Тимашевского  городского поселения Тимашевского района в электронных СМИ – в сети «Интернет»</w:t>
            </w:r>
          </w:p>
        </w:tc>
        <w:tc>
          <w:tcPr>
            <w:tcW w:w="1134" w:type="dxa"/>
            <w:vAlign w:val="center"/>
          </w:tcPr>
          <w:p w:rsidR="00A342CB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1052,3</w:t>
            </w:r>
          </w:p>
        </w:tc>
        <w:tc>
          <w:tcPr>
            <w:tcW w:w="1134" w:type="dxa"/>
            <w:vAlign w:val="center"/>
          </w:tcPr>
          <w:p w:rsidR="00A342CB" w:rsidRPr="00D454AE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289,4</w:t>
            </w:r>
          </w:p>
        </w:tc>
        <w:tc>
          <w:tcPr>
            <w:tcW w:w="1418" w:type="dxa"/>
            <w:vAlign w:val="center"/>
          </w:tcPr>
          <w:p w:rsidR="00A342CB" w:rsidRPr="00D454AE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509,0</w:t>
            </w:r>
          </w:p>
        </w:tc>
        <w:tc>
          <w:tcPr>
            <w:tcW w:w="1275" w:type="dxa"/>
            <w:vAlign w:val="center"/>
          </w:tcPr>
          <w:p w:rsidR="00A342CB" w:rsidRPr="00D454AE" w:rsidRDefault="00D454AE" w:rsidP="0052326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253,9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03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03 «Организация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района»</w:t>
            </w:r>
          </w:p>
        </w:tc>
        <w:tc>
          <w:tcPr>
            <w:tcW w:w="1134" w:type="dxa"/>
            <w:vAlign w:val="center"/>
          </w:tcPr>
          <w:p w:rsidR="004918A4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203,1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75,4</w:t>
            </w:r>
          </w:p>
        </w:tc>
        <w:tc>
          <w:tcPr>
            <w:tcW w:w="1275" w:type="dxa"/>
            <w:vAlign w:val="center"/>
          </w:tcPr>
          <w:p w:rsidR="004918A4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112,7</w:t>
            </w:r>
          </w:p>
        </w:tc>
      </w:tr>
      <w:tr w:rsidR="00D454AE" w:rsidRPr="00D454AE" w:rsidTr="00D454AE">
        <w:trPr>
          <w:trHeight w:val="1683"/>
        </w:trPr>
        <w:tc>
          <w:tcPr>
            <w:tcW w:w="675" w:type="dxa"/>
          </w:tcPr>
          <w:p w:rsidR="00D454AE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03.1</w:t>
            </w:r>
          </w:p>
        </w:tc>
        <w:tc>
          <w:tcPr>
            <w:tcW w:w="4111" w:type="dxa"/>
          </w:tcPr>
          <w:p w:rsidR="00D454AE" w:rsidRPr="00D454AE" w:rsidRDefault="00D454AE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Установка и ремонт информационных стендов, находящихся в собственности Тимашевского городского поселения Тимашевского района</w:t>
            </w:r>
          </w:p>
        </w:tc>
        <w:tc>
          <w:tcPr>
            <w:tcW w:w="1134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203,1</w:t>
            </w:r>
          </w:p>
        </w:tc>
        <w:tc>
          <w:tcPr>
            <w:tcW w:w="1134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15,0</w:t>
            </w:r>
          </w:p>
        </w:tc>
        <w:tc>
          <w:tcPr>
            <w:tcW w:w="1418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75,4</w:t>
            </w:r>
          </w:p>
        </w:tc>
        <w:tc>
          <w:tcPr>
            <w:tcW w:w="1275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112,7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D454AE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Подпрограмма муниципальной программы «Информатизация администрации Тимашевского городского поселения Тимашевского района» на 2021-2023 годы</w:t>
            </w:r>
          </w:p>
        </w:tc>
        <w:tc>
          <w:tcPr>
            <w:tcW w:w="1134" w:type="dxa"/>
            <w:vAlign w:val="center"/>
          </w:tcPr>
          <w:p w:rsidR="004918A4" w:rsidRPr="00D454AE" w:rsidRDefault="00FB6787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1153,4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4918A4" w:rsidRPr="00D454AE" w:rsidRDefault="00FB6787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D454AE" w:rsidRPr="00D454AE" w:rsidTr="00D454AE">
        <w:tc>
          <w:tcPr>
            <w:tcW w:w="675" w:type="dxa"/>
          </w:tcPr>
          <w:p w:rsidR="00D454AE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D454AE" w:rsidRPr="00D454AE" w:rsidRDefault="00D454AE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Основное мероприятие 01 «Создание механизмов взаимодействия с населением на базе новых информационных технологий»</w:t>
            </w:r>
          </w:p>
        </w:tc>
        <w:tc>
          <w:tcPr>
            <w:tcW w:w="1134" w:type="dxa"/>
            <w:vAlign w:val="center"/>
          </w:tcPr>
          <w:p w:rsidR="00D454AE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1153,4</w:t>
            </w:r>
          </w:p>
        </w:tc>
        <w:tc>
          <w:tcPr>
            <w:tcW w:w="1134" w:type="dxa"/>
            <w:vAlign w:val="center"/>
          </w:tcPr>
          <w:p w:rsidR="00D454AE" w:rsidRPr="00D454AE" w:rsidRDefault="00D454AE" w:rsidP="00BF25C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D454AE" w:rsidRPr="00D454AE" w:rsidRDefault="00D454AE" w:rsidP="00BF25C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D454AE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918A4" w:rsidRPr="00D454AE" w:rsidTr="00D454AE">
        <w:trPr>
          <w:trHeight w:val="2194"/>
        </w:trPr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Приобретение новой компьютерной техники, оргтехники и цифровой техники в отраслевые (функциональные) органы администрации Тимашевского городского поселения Тимашевского района</w:t>
            </w:r>
          </w:p>
        </w:tc>
        <w:tc>
          <w:tcPr>
            <w:tcW w:w="1134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837,6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426,0</w:t>
            </w:r>
          </w:p>
        </w:tc>
        <w:tc>
          <w:tcPr>
            <w:tcW w:w="1275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918A4" w:rsidRPr="00D454AE" w:rsidTr="00D454AE">
        <w:trPr>
          <w:trHeight w:val="275"/>
        </w:trPr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01.2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Совершенствование электронного документооборота</w:t>
            </w:r>
          </w:p>
        </w:tc>
        <w:tc>
          <w:tcPr>
            <w:tcW w:w="1134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295,8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418" w:type="dxa"/>
            <w:vAlign w:val="center"/>
          </w:tcPr>
          <w:p w:rsidR="004918A4" w:rsidRPr="00D454AE" w:rsidRDefault="00C27ADF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153,5</w:t>
            </w:r>
          </w:p>
        </w:tc>
        <w:tc>
          <w:tcPr>
            <w:tcW w:w="1275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918A4" w:rsidRPr="00D454AE" w:rsidTr="00D454AE">
        <w:trPr>
          <w:trHeight w:val="3146"/>
        </w:trPr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01.3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 xml:space="preserve">, техническое сопровождение, дизайн  и 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администрирование официального сайта www.adm-timashevsk.ru в соответствии с требованиями Федерального закона от  09.02.2009 № 8-ФЗ </w:t>
            </w:r>
            <w:r w:rsidRPr="00D454A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«Об обеспечении доступа к информации о деятельности государственных органов и органов местного самоуправления</w:t>
            </w:r>
            <w:r w:rsidR="001B65BC" w:rsidRPr="00D454A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134" w:type="dxa"/>
            <w:vAlign w:val="center"/>
          </w:tcPr>
          <w:p w:rsidR="004918A4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20,0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418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275" w:type="dxa"/>
            <w:vAlign w:val="center"/>
          </w:tcPr>
          <w:p w:rsidR="004918A4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</w:tbl>
    <w:p w:rsidR="002F7F25" w:rsidRPr="00BD6F78" w:rsidRDefault="002F7F25" w:rsidP="001B65BC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21BC" w:rsidRDefault="0069121D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lastRenderedPageBreak/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97B34" w:rsidRPr="00293C6A" w:rsidRDefault="00997B3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3326D" w:rsidRDefault="00E3326D" w:rsidP="006C5C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326D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формирования, реализации и оценки эффективности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от 11 июля</w:t>
      </w:r>
      <w:r w:rsidR="0015586E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2014 г. № 436 (с изменениями от 4 апреля 2016</w:t>
      </w:r>
      <w:proofErr w:type="gramEnd"/>
      <w:r w:rsidRPr="00E3326D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BB14F1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№ 1227).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координато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</w:t>
      </w:r>
      <w:r w:rsidR="001B7BB5">
        <w:rPr>
          <w:rFonts w:ascii="Times New Roman" w:hAnsi="Times New Roman"/>
          <w:sz w:val="28"/>
          <w:szCs w:val="28"/>
        </w:rPr>
        <w:t>муниципальные</w:t>
      </w:r>
      <w:r>
        <w:rPr>
          <w:rFonts w:ascii="Times New Roman" w:hAnsi="Times New Roman"/>
          <w:sz w:val="28"/>
          <w:szCs w:val="28"/>
        </w:rPr>
        <w:t xml:space="preserve"> программы». 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Тимашевского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C82B3B">
        <w:rPr>
          <w:rStyle w:val="FontStyle25"/>
          <w:sz w:val="28"/>
          <w:szCs w:val="28"/>
        </w:rPr>
        <w:t xml:space="preserve">    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           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DD06BE" w:rsidRDefault="00DD06BE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06BE">
        <w:rPr>
          <w:rFonts w:ascii="Times New Roman" w:hAnsi="Times New Roman"/>
          <w:sz w:val="28"/>
          <w:szCs w:val="28"/>
        </w:rPr>
        <w:t>В случае принятия координатором муниципальной программы решения о внесении изменений он уведомляет об этом финансовый отдел и отдел экономики и прогнозирования администрации Тимашевского городского поселения в течение 3 рабочих дней после её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программы.</w:t>
      </w:r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6BE" w:rsidRDefault="00855EA7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A3356F">
        <w:rPr>
          <w:rFonts w:ascii="Times New Roman" w:hAnsi="Times New Roman"/>
          <w:sz w:val="28"/>
          <w:szCs w:val="28"/>
        </w:rPr>
        <w:t xml:space="preserve"> главы </w:t>
      </w:r>
    </w:p>
    <w:p w:rsidR="00DD06BE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</w:t>
      </w:r>
      <w:r w:rsidR="00DD06BE">
        <w:rPr>
          <w:rFonts w:ascii="Times New Roman" w:hAnsi="Times New Roman"/>
          <w:sz w:val="28"/>
          <w:szCs w:val="28"/>
        </w:rPr>
        <w:t xml:space="preserve"> </w:t>
      </w:r>
      <w:r w:rsidR="00D94079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ородского </w:t>
      </w:r>
    </w:p>
    <w:p w:rsidR="000F7581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="00091285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91285">
        <w:rPr>
          <w:rFonts w:ascii="Times New Roman" w:hAnsi="Times New Roman"/>
          <w:sz w:val="28"/>
          <w:szCs w:val="28"/>
        </w:rPr>
        <w:t xml:space="preserve"> района                                                            </w:t>
      </w:r>
      <w:r>
        <w:rPr>
          <w:rFonts w:ascii="Times New Roman" w:hAnsi="Times New Roman"/>
          <w:sz w:val="28"/>
          <w:szCs w:val="28"/>
        </w:rPr>
        <w:t>В.</w:t>
      </w:r>
      <w:r w:rsidR="00855EA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855EA7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E3326D" w:rsidRDefault="00E3326D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6BE" w:rsidRDefault="00DD06BE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6BE" w:rsidRDefault="00DD06BE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D06BE" w:rsidSect="00A1603A">
      <w:headerReference w:type="even" r:id="rId9"/>
      <w:headerReference w:type="default" r:id="rId10"/>
      <w:pgSz w:w="11906" w:h="16838"/>
      <w:pgMar w:top="1134" w:right="567" w:bottom="1134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342" w:rsidRDefault="00997342">
      <w:r>
        <w:separator/>
      </w:r>
    </w:p>
  </w:endnote>
  <w:endnote w:type="continuationSeparator" w:id="0">
    <w:p w:rsidR="00997342" w:rsidRDefault="00997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342" w:rsidRDefault="00997342">
      <w:r>
        <w:separator/>
      </w:r>
    </w:p>
  </w:footnote>
  <w:footnote w:type="continuationSeparator" w:id="0">
    <w:p w:rsidR="00997342" w:rsidRDefault="00997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A53C29">
      <w:rPr>
        <w:rStyle w:val="a5"/>
        <w:rFonts w:ascii="Times New Roman" w:hAnsi="Times New Roman"/>
        <w:noProof/>
        <w:sz w:val="28"/>
      </w:rPr>
      <w:t>9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B5015"/>
    <w:multiLevelType w:val="hybridMultilevel"/>
    <w:tmpl w:val="55AAC016"/>
    <w:lvl w:ilvl="0" w:tplc="EE4A202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631C7"/>
    <w:multiLevelType w:val="hybridMultilevel"/>
    <w:tmpl w:val="84288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765B0"/>
    <w:multiLevelType w:val="hybridMultilevel"/>
    <w:tmpl w:val="64B84044"/>
    <w:lvl w:ilvl="0" w:tplc="FB940E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132E69"/>
    <w:multiLevelType w:val="hybridMultilevel"/>
    <w:tmpl w:val="48B00CB2"/>
    <w:lvl w:ilvl="0" w:tplc="9C6C59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6DB5"/>
    <w:rsid w:val="000073AB"/>
    <w:rsid w:val="000145C7"/>
    <w:rsid w:val="000150F2"/>
    <w:rsid w:val="00015538"/>
    <w:rsid w:val="000200C3"/>
    <w:rsid w:val="00020B8B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56DA4"/>
    <w:rsid w:val="00061409"/>
    <w:rsid w:val="0006310E"/>
    <w:rsid w:val="0006375A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47F1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3840"/>
    <w:rsid w:val="000D5C6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30B3"/>
    <w:rsid w:val="001245C7"/>
    <w:rsid w:val="00124CC5"/>
    <w:rsid w:val="00125070"/>
    <w:rsid w:val="00125254"/>
    <w:rsid w:val="00126795"/>
    <w:rsid w:val="001311F8"/>
    <w:rsid w:val="00131FA2"/>
    <w:rsid w:val="001327BF"/>
    <w:rsid w:val="0013547F"/>
    <w:rsid w:val="00135B5D"/>
    <w:rsid w:val="00140255"/>
    <w:rsid w:val="001425CF"/>
    <w:rsid w:val="00143B53"/>
    <w:rsid w:val="00147783"/>
    <w:rsid w:val="0015586E"/>
    <w:rsid w:val="00160935"/>
    <w:rsid w:val="001638CF"/>
    <w:rsid w:val="00165012"/>
    <w:rsid w:val="001669AB"/>
    <w:rsid w:val="0017558C"/>
    <w:rsid w:val="00175CAB"/>
    <w:rsid w:val="00183AC7"/>
    <w:rsid w:val="00184274"/>
    <w:rsid w:val="00185309"/>
    <w:rsid w:val="0018607E"/>
    <w:rsid w:val="0018700B"/>
    <w:rsid w:val="00195644"/>
    <w:rsid w:val="001A55D2"/>
    <w:rsid w:val="001A6716"/>
    <w:rsid w:val="001B3114"/>
    <w:rsid w:val="001B5865"/>
    <w:rsid w:val="001B65BC"/>
    <w:rsid w:val="001B6B1F"/>
    <w:rsid w:val="001B7BB5"/>
    <w:rsid w:val="001C10D4"/>
    <w:rsid w:val="001C2FEA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2BC0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A50"/>
    <w:rsid w:val="00293C6A"/>
    <w:rsid w:val="002966E1"/>
    <w:rsid w:val="002A3FE2"/>
    <w:rsid w:val="002A7E00"/>
    <w:rsid w:val="002B0B43"/>
    <w:rsid w:val="002B1F49"/>
    <w:rsid w:val="002B22F1"/>
    <w:rsid w:val="002B3A2F"/>
    <w:rsid w:val="002B6D7C"/>
    <w:rsid w:val="002B75DB"/>
    <w:rsid w:val="002C1B0F"/>
    <w:rsid w:val="002C444C"/>
    <w:rsid w:val="002C6F6C"/>
    <w:rsid w:val="002D3AE4"/>
    <w:rsid w:val="002D6B59"/>
    <w:rsid w:val="002E141F"/>
    <w:rsid w:val="002E6325"/>
    <w:rsid w:val="002E725B"/>
    <w:rsid w:val="002E74D9"/>
    <w:rsid w:val="002E7D76"/>
    <w:rsid w:val="002F24A7"/>
    <w:rsid w:val="002F7F25"/>
    <w:rsid w:val="003000B8"/>
    <w:rsid w:val="0030094F"/>
    <w:rsid w:val="00305A7C"/>
    <w:rsid w:val="00310D16"/>
    <w:rsid w:val="003121BC"/>
    <w:rsid w:val="00315435"/>
    <w:rsid w:val="00325E88"/>
    <w:rsid w:val="0033037C"/>
    <w:rsid w:val="003420A5"/>
    <w:rsid w:val="00342A65"/>
    <w:rsid w:val="00345AED"/>
    <w:rsid w:val="00350E2F"/>
    <w:rsid w:val="00351FAC"/>
    <w:rsid w:val="00356C4A"/>
    <w:rsid w:val="00360F36"/>
    <w:rsid w:val="003620EE"/>
    <w:rsid w:val="003628B2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3284"/>
    <w:rsid w:val="003C3C78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2CE"/>
    <w:rsid w:val="004626C2"/>
    <w:rsid w:val="00471210"/>
    <w:rsid w:val="004721B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0801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4802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57E7"/>
    <w:rsid w:val="005C6963"/>
    <w:rsid w:val="005C7CA0"/>
    <w:rsid w:val="005D23B0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447E5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8094D"/>
    <w:rsid w:val="00681CEF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5C8A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17A4"/>
    <w:rsid w:val="00724672"/>
    <w:rsid w:val="00731DEC"/>
    <w:rsid w:val="007340CA"/>
    <w:rsid w:val="00736EBF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9158C"/>
    <w:rsid w:val="007930BE"/>
    <w:rsid w:val="007952D7"/>
    <w:rsid w:val="007A682D"/>
    <w:rsid w:val="007A6DE3"/>
    <w:rsid w:val="007A7B49"/>
    <w:rsid w:val="007B0B63"/>
    <w:rsid w:val="007B0E3E"/>
    <w:rsid w:val="007B2505"/>
    <w:rsid w:val="007B2B7C"/>
    <w:rsid w:val="007C2740"/>
    <w:rsid w:val="007C32EF"/>
    <w:rsid w:val="007C4058"/>
    <w:rsid w:val="007C51A4"/>
    <w:rsid w:val="007C6903"/>
    <w:rsid w:val="007D35E9"/>
    <w:rsid w:val="007D3C05"/>
    <w:rsid w:val="007D4B2B"/>
    <w:rsid w:val="007E15CE"/>
    <w:rsid w:val="007E18A5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39F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3FA2"/>
    <w:rsid w:val="008375E9"/>
    <w:rsid w:val="008468C4"/>
    <w:rsid w:val="0085075F"/>
    <w:rsid w:val="0085085A"/>
    <w:rsid w:val="00852C6A"/>
    <w:rsid w:val="00855EA7"/>
    <w:rsid w:val="008626A4"/>
    <w:rsid w:val="00865076"/>
    <w:rsid w:val="00871F81"/>
    <w:rsid w:val="00882090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E7282"/>
    <w:rsid w:val="008F23CE"/>
    <w:rsid w:val="008F43EF"/>
    <w:rsid w:val="008F58F1"/>
    <w:rsid w:val="008F5AEE"/>
    <w:rsid w:val="008F60CC"/>
    <w:rsid w:val="00903D49"/>
    <w:rsid w:val="00905A3A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7342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1603A"/>
    <w:rsid w:val="00A21B4B"/>
    <w:rsid w:val="00A233DD"/>
    <w:rsid w:val="00A267D0"/>
    <w:rsid w:val="00A32ABC"/>
    <w:rsid w:val="00A3356F"/>
    <w:rsid w:val="00A342CB"/>
    <w:rsid w:val="00A35A15"/>
    <w:rsid w:val="00A42A03"/>
    <w:rsid w:val="00A43105"/>
    <w:rsid w:val="00A533CA"/>
    <w:rsid w:val="00A53C29"/>
    <w:rsid w:val="00A55939"/>
    <w:rsid w:val="00A56F1D"/>
    <w:rsid w:val="00A606AB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05B5"/>
    <w:rsid w:val="00AB2310"/>
    <w:rsid w:val="00AB56D9"/>
    <w:rsid w:val="00AB798E"/>
    <w:rsid w:val="00AD02F3"/>
    <w:rsid w:val="00AD46B0"/>
    <w:rsid w:val="00AD6C0A"/>
    <w:rsid w:val="00AD767B"/>
    <w:rsid w:val="00AE03A6"/>
    <w:rsid w:val="00AF0486"/>
    <w:rsid w:val="00AF2438"/>
    <w:rsid w:val="00AF630A"/>
    <w:rsid w:val="00B06230"/>
    <w:rsid w:val="00B067B9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5AF7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14F1"/>
    <w:rsid w:val="00BB3561"/>
    <w:rsid w:val="00BB374C"/>
    <w:rsid w:val="00BB404E"/>
    <w:rsid w:val="00BB424F"/>
    <w:rsid w:val="00BB7527"/>
    <w:rsid w:val="00BC4966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27AD9"/>
    <w:rsid w:val="00C27ADF"/>
    <w:rsid w:val="00C30006"/>
    <w:rsid w:val="00C41EDD"/>
    <w:rsid w:val="00C42AA7"/>
    <w:rsid w:val="00C46A7B"/>
    <w:rsid w:val="00C523A2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2B3B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56A"/>
    <w:rsid w:val="00D05ED0"/>
    <w:rsid w:val="00D07DCF"/>
    <w:rsid w:val="00D126DD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36147"/>
    <w:rsid w:val="00D43153"/>
    <w:rsid w:val="00D4386B"/>
    <w:rsid w:val="00D454AE"/>
    <w:rsid w:val="00D4553D"/>
    <w:rsid w:val="00D45EED"/>
    <w:rsid w:val="00D46E90"/>
    <w:rsid w:val="00D47A88"/>
    <w:rsid w:val="00D5052F"/>
    <w:rsid w:val="00D51471"/>
    <w:rsid w:val="00D650E4"/>
    <w:rsid w:val="00D67580"/>
    <w:rsid w:val="00D7195B"/>
    <w:rsid w:val="00D94079"/>
    <w:rsid w:val="00D94996"/>
    <w:rsid w:val="00D95B30"/>
    <w:rsid w:val="00D9788C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B520C"/>
    <w:rsid w:val="00DC033D"/>
    <w:rsid w:val="00DC0608"/>
    <w:rsid w:val="00DC0868"/>
    <w:rsid w:val="00DC0A69"/>
    <w:rsid w:val="00DC0FC7"/>
    <w:rsid w:val="00DC4544"/>
    <w:rsid w:val="00DC7097"/>
    <w:rsid w:val="00DD06BE"/>
    <w:rsid w:val="00DD3A08"/>
    <w:rsid w:val="00DD3FB8"/>
    <w:rsid w:val="00DE0B94"/>
    <w:rsid w:val="00DE4BD6"/>
    <w:rsid w:val="00DF11F7"/>
    <w:rsid w:val="00DF5C24"/>
    <w:rsid w:val="00E026F8"/>
    <w:rsid w:val="00E02EC4"/>
    <w:rsid w:val="00E05539"/>
    <w:rsid w:val="00E05840"/>
    <w:rsid w:val="00E12CC0"/>
    <w:rsid w:val="00E13405"/>
    <w:rsid w:val="00E16251"/>
    <w:rsid w:val="00E20738"/>
    <w:rsid w:val="00E20F55"/>
    <w:rsid w:val="00E25678"/>
    <w:rsid w:val="00E26F2A"/>
    <w:rsid w:val="00E26FFA"/>
    <w:rsid w:val="00E3074B"/>
    <w:rsid w:val="00E3326D"/>
    <w:rsid w:val="00E42FAA"/>
    <w:rsid w:val="00E4453C"/>
    <w:rsid w:val="00E45F0F"/>
    <w:rsid w:val="00E469CC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B6E0A"/>
    <w:rsid w:val="00EC1068"/>
    <w:rsid w:val="00EC27EF"/>
    <w:rsid w:val="00EC28D2"/>
    <w:rsid w:val="00EC39AF"/>
    <w:rsid w:val="00EC3D78"/>
    <w:rsid w:val="00EC3FB6"/>
    <w:rsid w:val="00ED1D5C"/>
    <w:rsid w:val="00ED59D2"/>
    <w:rsid w:val="00EE330E"/>
    <w:rsid w:val="00EE49DA"/>
    <w:rsid w:val="00EE7701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6787"/>
    <w:rsid w:val="00FB7482"/>
    <w:rsid w:val="00FC0DF2"/>
    <w:rsid w:val="00FC1961"/>
    <w:rsid w:val="00FC19ED"/>
    <w:rsid w:val="00FC3CA1"/>
    <w:rsid w:val="00FC502B"/>
    <w:rsid w:val="00FC580A"/>
    <w:rsid w:val="00FC5E19"/>
    <w:rsid w:val="00FC7C1D"/>
    <w:rsid w:val="00FD0E30"/>
    <w:rsid w:val="00FD11FE"/>
    <w:rsid w:val="00FD21D8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6F96B-709E-4FD5-BB3B-25E6D9CD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2432</Words>
  <Characters>13865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cp:lastPrinted>2023-07-10T11:13:00Z</cp:lastPrinted>
  <dcterms:created xsi:type="dcterms:W3CDTF">2020-01-22T12:30:00Z</dcterms:created>
  <dcterms:modified xsi:type="dcterms:W3CDTF">2023-07-10T11:13:00Z</dcterms:modified>
</cp:coreProperties>
</file>